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36" w:rsidRDefault="00F92EA2" w:rsidP="00F76619">
      <w:pPr>
        <w:pStyle w:val="Ttulo1"/>
        <w:jc w:val="center"/>
      </w:pPr>
      <w:r>
        <w:t>Análisis de la resolución del acertijo “</w:t>
      </w:r>
      <w:r w:rsidR="00F76619">
        <w:t>L</w:t>
      </w:r>
      <w:r>
        <w:t>adrillos a</w:t>
      </w:r>
      <w:r w:rsidR="004A5848">
        <w:t>lgebraicos</w:t>
      </w:r>
      <w:r>
        <w:t>”</w:t>
      </w:r>
    </w:p>
    <w:p w:rsidR="004A5848" w:rsidRDefault="004A5848" w:rsidP="00F92EA2"/>
    <w:p w:rsidR="00F92EA2" w:rsidRDefault="00F76619" w:rsidP="00F92EA2">
      <w:r>
        <w:t>En el acertijo planteado</w:t>
      </w:r>
    </w:p>
    <w:p w:rsidR="00F92EA2" w:rsidRDefault="004A5848" w:rsidP="00F92EA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181985" cy="275272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8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A2" w:rsidRDefault="00F76619" w:rsidP="00F92EA2">
      <w:pPr>
        <w:jc w:val="both"/>
      </w:pPr>
      <w:proofErr w:type="gramStart"/>
      <w:r>
        <w:t>h</w:t>
      </w:r>
      <w:r w:rsidR="00F92EA2">
        <w:t>ay</w:t>
      </w:r>
      <w:proofErr w:type="gramEnd"/>
      <w:r w:rsidR="00F92EA2">
        <w:t xml:space="preserve"> </w:t>
      </w:r>
      <w:r w:rsidR="004A5848">
        <w:t>diez</w:t>
      </w:r>
      <w:r w:rsidR="00F92EA2">
        <w:t xml:space="preserve"> valores que determinar, </w:t>
      </w:r>
      <w:r w:rsidR="004A5848">
        <w:t>diez</w:t>
      </w:r>
      <w:r w:rsidR="00F92EA2">
        <w:t xml:space="preserve"> incógnitas</w:t>
      </w:r>
      <w:r w:rsidR="003C2D82">
        <w:t>,</w:t>
      </w:r>
      <w:r w:rsidR="00F92EA2">
        <w:t xml:space="preserve"> por lo que de manera irreflexiva puede plantearse un sistema de </w:t>
      </w:r>
      <w:r w:rsidR="004A5848">
        <w:t>diez</w:t>
      </w:r>
      <w:r w:rsidR="00F92EA2">
        <w:t xml:space="preserve"> ecuaciones y </w:t>
      </w:r>
      <w:r w:rsidR="004A5848">
        <w:t>diez</w:t>
      </w:r>
      <w:r w:rsidR="00F92EA2">
        <w:t xml:space="preserve"> incógnitas en base </w:t>
      </w:r>
      <w:r w:rsidR="00E86A40">
        <w:t>a la rela</w:t>
      </w:r>
      <w:r w:rsidR="00F92EA2">
        <w:t>ción algebraica planteada de que un ladrillo es suma de los ladrillos que lo sostienen</w:t>
      </w:r>
      <w:r w:rsidR="00E86A40">
        <w:t>.</w:t>
      </w:r>
      <w:r w:rsidR="003C2D82">
        <w:t xml:space="preserve"> Aun siendo factible será mejor no adentrarse en este planteamiento y procedimiento ¿verdad?</w:t>
      </w:r>
    </w:p>
    <w:p w:rsidR="004A5848" w:rsidRDefault="003C2D82" w:rsidP="00F92EA2">
      <w:pPr>
        <w:jc w:val="both"/>
      </w:pPr>
      <w:r>
        <w:t xml:space="preserve">El problema podríamos descomponerlo en </w:t>
      </w:r>
      <w:r w:rsidR="004A5848">
        <w:t xml:space="preserve">dos problemas: </w:t>
      </w:r>
    </w:p>
    <w:p w:rsidR="004A5848" w:rsidRDefault="00900061" w:rsidP="004A5848">
      <w:pPr>
        <w:pStyle w:val="Prrafodelista"/>
        <w:numPr>
          <w:ilvl w:val="0"/>
          <w:numId w:val="2"/>
        </w:numPr>
        <w:jc w:val="both"/>
      </w:pPr>
      <w:r>
        <w:t>U</w:t>
      </w:r>
      <w:r w:rsidR="004A5848">
        <w:t xml:space="preserve">no aritmético o </w:t>
      </w:r>
      <w:proofErr w:type="spellStart"/>
      <w:r w:rsidR="004A5848">
        <w:t>polinómico</w:t>
      </w:r>
      <w:proofErr w:type="spellEnd"/>
      <w:r w:rsidR="004A5848">
        <w:t xml:space="preserve"> de primer grado </w:t>
      </w:r>
    </w:p>
    <w:p w:rsidR="004A5848" w:rsidRDefault="004A5848" w:rsidP="004A584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015490" cy="1026160"/>
            <wp:effectExtent l="0" t="0" r="3810" b="254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48" w:rsidRDefault="00900061" w:rsidP="00F92EA2">
      <w:pPr>
        <w:jc w:val="both"/>
      </w:pPr>
      <w:r>
        <w:t>Y</w:t>
      </w:r>
      <w:r w:rsidR="004A5848">
        <w:t xml:space="preserve">, resuelto éste, </w:t>
      </w:r>
    </w:p>
    <w:p w:rsidR="004A5848" w:rsidRDefault="00900061" w:rsidP="004A5848">
      <w:pPr>
        <w:pStyle w:val="Prrafodelista"/>
        <w:numPr>
          <w:ilvl w:val="0"/>
          <w:numId w:val="2"/>
        </w:numPr>
        <w:jc w:val="both"/>
      </w:pPr>
      <w:r>
        <w:t>O</w:t>
      </w:r>
      <w:r w:rsidR="004A5848">
        <w:t>tro que puede plantearse como un sistema lineal de dos ecuaciones  y dos incógnitas.</w:t>
      </w:r>
    </w:p>
    <w:p w:rsidR="004A5848" w:rsidRDefault="004A5848" w:rsidP="004A584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181985" cy="10541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8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48" w:rsidRDefault="004A5848" w:rsidP="004A5848">
      <w:pPr>
        <w:jc w:val="center"/>
      </w:pPr>
    </w:p>
    <w:p w:rsidR="00C76645" w:rsidRDefault="00C76645" w:rsidP="004A5848">
      <w:pPr>
        <w:jc w:val="both"/>
      </w:pPr>
      <w:r>
        <w:lastRenderedPageBreak/>
        <w:t>Así pues, la resolución se realizaría siguiendo los siguientes pasos:</w:t>
      </w:r>
    </w:p>
    <w:p w:rsidR="003C2D82" w:rsidRPr="00C76645" w:rsidRDefault="004A5848" w:rsidP="00C76645">
      <w:pPr>
        <w:pStyle w:val="Prrafodelista"/>
        <w:numPr>
          <w:ilvl w:val="0"/>
          <w:numId w:val="3"/>
        </w:numPr>
        <w:jc w:val="both"/>
        <w:rPr>
          <w:rFonts w:eastAsiaTheme="minorEastAsia"/>
        </w:rPr>
      </w:pPr>
      <w:r>
        <w:t xml:space="preserve">El primero puede resolverse aritméticamente sin más que observar que la cantidad final 78 se obtiene mediante la aportación de los dos ladrillos conocidos y que el desconocido aporta doblemente. Por tanto, ese número desconocido es: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78-21-23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FF0000"/>
          </w:rPr>
          <m:t>17</m:t>
        </m:r>
      </m:oMath>
      <w:r w:rsidR="00681504" w:rsidRPr="00C76645">
        <w:rPr>
          <w:rFonts w:eastAsiaTheme="minorEastAsia"/>
          <w:color w:val="FF0000"/>
        </w:rPr>
        <w:t xml:space="preserve"> </w:t>
      </w:r>
      <w:r w:rsidR="00681504" w:rsidRPr="00C76645">
        <w:rPr>
          <w:rFonts w:eastAsiaTheme="minorEastAsia"/>
        </w:rPr>
        <w:t xml:space="preserve">y los otros dos ladrillos desconocidos se calculan aplicando la regla establecida: </w:t>
      </w:r>
      <m:oMath>
        <m:r>
          <w:rPr>
            <w:rFonts w:ascii="Cambria Math" w:eastAsiaTheme="minorEastAsia" w:hAnsi="Cambria Math"/>
          </w:rPr>
          <m:t>21+</m:t>
        </m:r>
        <m:r>
          <w:rPr>
            <w:rFonts w:ascii="Cambria Math" w:eastAsiaTheme="minorEastAsia" w:hAnsi="Cambria Math"/>
            <w:color w:val="FF0000"/>
          </w:rPr>
          <m:t>17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color w:val="FF0000"/>
          </w:rPr>
          <m:t>38</m:t>
        </m:r>
      </m:oMath>
      <w:r w:rsidR="00681504" w:rsidRPr="00C76645">
        <w:rPr>
          <w:rFonts w:eastAsiaTheme="minorEastAsia"/>
          <w:color w:val="FF0000"/>
        </w:rPr>
        <w:t xml:space="preserve"> </w:t>
      </w:r>
      <w:r w:rsidR="00681504" w:rsidRPr="00C76645">
        <w:rPr>
          <w:rFonts w:eastAsiaTheme="minorEastAsia"/>
        </w:rPr>
        <w:t xml:space="preserve">y </w:t>
      </w:r>
      <m:oMath>
        <m:r>
          <w:rPr>
            <w:rFonts w:ascii="Cambria Math" w:eastAsiaTheme="minorEastAsia" w:hAnsi="Cambria Math"/>
            <w:color w:val="FF0000"/>
          </w:rPr>
          <m:t>17</m:t>
        </m:r>
        <m:r>
          <w:rPr>
            <w:rFonts w:ascii="Cambria Math" w:eastAsiaTheme="minorEastAsia" w:hAnsi="Cambria Math"/>
          </w:rPr>
          <m:t>+23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color w:val="FF0000"/>
          </w:rPr>
          <m:t>40</m:t>
        </m:r>
      </m:oMath>
      <w:r w:rsidR="00681504" w:rsidRPr="00C76645">
        <w:rPr>
          <w:rFonts w:eastAsiaTheme="minorEastAsia"/>
        </w:rPr>
        <w:t>.</w:t>
      </w:r>
    </w:p>
    <w:p w:rsidR="00681504" w:rsidRPr="004A5848" w:rsidRDefault="00681504" w:rsidP="00681504">
      <w:pPr>
        <w:jc w:val="center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>
            <wp:extent cx="1931670" cy="979805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48" w:rsidRDefault="00681504" w:rsidP="00C76645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 xml:space="preserve">También puede plantearse algebraicamente como una ecuación </w:t>
      </w:r>
      <w:proofErr w:type="spellStart"/>
      <w:r>
        <w:rPr>
          <w:rFonts w:eastAsiaTheme="minorEastAsia"/>
        </w:rPr>
        <w:t>polinómica</w:t>
      </w:r>
      <w:proofErr w:type="spellEnd"/>
      <w:r>
        <w:rPr>
          <w:rFonts w:eastAsiaTheme="minorEastAsia"/>
        </w:rPr>
        <w:t xml:space="preserve"> de primer grado:</w:t>
      </w:r>
    </w:p>
    <w:p w:rsidR="00681504" w:rsidRDefault="00681504" w:rsidP="00681504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21+</m:t>
          </m:r>
          <m:r>
            <w:rPr>
              <w:rFonts w:ascii="Cambria Math" w:eastAsiaTheme="minorEastAsia" w:hAnsi="Cambria Math"/>
              <w:color w:val="FF0000"/>
            </w:rPr>
            <m:t>x</m:t>
          </m:r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eastAsiaTheme="minorEastAsia" w:hAnsi="Cambria Math"/>
              <w:color w:val="FF0000"/>
            </w:rPr>
            <m:t>x</m:t>
          </m:r>
          <m:r>
            <w:rPr>
              <w:rFonts w:ascii="Cambria Math" w:eastAsiaTheme="minorEastAsia" w:hAnsi="Cambria Math"/>
            </w:rPr>
            <m:t>+23=78</m:t>
          </m:r>
        </m:oMath>
      </m:oMathPara>
    </w:p>
    <w:p w:rsidR="00681504" w:rsidRDefault="00681504" w:rsidP="00681504">
      <w:pPr>
        <w:jc w:val="center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>
            <wp:extent cx="1884680" cy="942340"/>
            <wp:effectExtent l="0" t="0" r="127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848" w:rsidRDefault="00D62C9B" w:rsidP="00C76645">
      <w:pPr>
        <w:pStyle w:val="Prrafodelista"/>
        <w:numPr>
          <w:ilvl w:val="0"/>
          <w:numId w:val="3"/>
        </w:numPr>
        <w:jc w:val="both"/>
      </w:pPr>
      <w:r>
        <w:t>Y a continuación resolvemos:</w:t>
      </w:r>
      <w:bookmarkStart w:id="0" w:name="_GoBack"/>
      <w:bookmarkEnd w:id="0"/>
    </w:p>
    <w:p w:rsidR="00D62C9B" w:rsidRDefault="00D62C9B" w:rsidP="00D62C9B">
      <w:pPr>
        <w:pStyle w:val="Prrafodelista"/>
        <w:jc w:val="both"/>
      </w:pPr>
    </w:p>
    <w:p w:rsidR="0053497E" w:rsidRDefault="0053497E" w:rsidP="0053497E">
      <w:pPr>
        <w:pStyle w:val="Prrafodelista"/>
        <w:jc w:val="center"/>
      </w:pPr>
      <w:r>
        <w:rPr>
          <w:noProof/>
          <w:lang w:eastAsia="es-ES"/>
        </w:rPr>
        <w:drawing>
          <wp:inline distT="0" distB="0" distL="0" distR="0">
            <wp:extent cx="3088640" cy="960755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4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7E" w:rsidRDefault="0053497E" w:rsidP="0053497E">
      <w:pPr>
        <w:pStyle w:val="Prrafodelista"/>
        <w:jc w:val="both"/>
      </w:pPr>
    </w:p>
    <w:p w:rsidR="0053497E" w:rsidRPr="0053497E" w:rsidRDefault="0053497E" w:rsidP="0053497E">
      <w:pPr>
        <w:pStyle w:val="Prrafodelista"/>
        <w:jc w:val="both"/>
      </w:pPr>
      <w:r>
        <w:t xml:space="preserve">Y para ello consideremos dos incógnitas </w:t>
      </w:r>
      <m:oMath>
        <m:r>
          <w:rPr>
            <w:rFonts w:ascii="Cambria Math" w:hAnsi="Cambria Math"/>
            <w:color w:val="FF0000"/>
          </w:rPr>
          <m:t>x</m:t>
        </m:r>
      </m:oMath>
      <w:r>
        <w:rPr>
          <w:rFonts w:eastAsiaTheme="minorEastAsia"/>
          <w:color w:val="FF0000"/>
        </w:rPr>
        <w:t xml:space="preserve"> </w:t>
      </w:r>
      <w:r>
        <w:rPr>
          <w:rFonts w:eastAsiaTheme="minorEastAsia"/>
        </w:rPr>
        <w:t xml:space="preserve">e </w:t>
      </w:r>
      <m:oMath>
        <m:r>
          <w:rPr>
            <w:rFonts w:ascii="Cambria Math" w:eastAsiaTheme="minorEastAsia" w:hAnsi="Cambria Math"/>
            <w:color w:val="FF0000"/>
          </w:rPr>
          <m:t>y</m:t>
        </m:r>
      </m:oMath>
      <w:r>
        <w:rPr>
          <w:rFonts w:eastAsiaTheme="minorEastAsia"/>
        </w:rPr>
        <w:t xml:space="preserve">, y aplicando la regla constructiva reiteradamente tenemos </w:t>
      </w:r>
    </w:p>
    <w:p w:rsidR="00080242" w:rsidRDefault="0053497E" w:rsidP="0008024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172460" cy="1717040"/>
            <wp:effectExtent l="0" t="0" r="889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7E" w:rsidRDefault="0053497E" w:rsidP="0053497E">
      <w:pPr>
        <w:ind w:left="708"/>
        <w:jc w:val="both"/>
      </w:pPr>
      <w:r>
        <w:t>Y por tanto ha de verificarse el sistema</w:t>
      </w:r>
    </w:p>
    <w:p w:rsidR="0053497E" w:rsidRPr="0053497E" w:rsidRDefault="0053497E" w:rsidP="0053497E">
      <w:pPr>
        <w:ind w:left="708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x+y=17</m:t>
                  </m:r>
                </m:e>
                <m:e>
                  <m:r>
                    <w:rPr>
                      <w:rFonts w:ascii="Cambria Math" w:hAnsi="Cambria Math"/>
                    </w:rPr>
                    <m:t>2x-21+5=2y-23+9</m:t>
                  </m:r>
                </m:e>
              </m:eqArr>
            </m:e>
          </m:d>
        </m:oMath>
      </m:oMathPara>
    </w:p>
    <w:p w:rsidR="0053497E" w:rsidRDefault="0053497E" w:rsidP="0053497E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>Es decir,</w:t>
      </w:r>
    </w:p>
    <w:p w:rsidR="0053497E" w:rsidRPr="000B40B2" w:rsidRDefault="0053497E" w:rsidP="0053497E">
      <w:pPr>
        <w:ind w:left="708"/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x+y=17</m:t>
                  </m:r>
                </m:e>
                <m:e>
                  <m:r>
                    <w:rPr>
                      <w:rFonts w:ascii="Cambria Math" w:hAnsi="Cambria Math"/>
                    </w:rPr>
                    <m:t>2x-</m:t>
                  </m:r>
                  <m:r>
                    <w:rPr>
                      <w:rFonts w:ascii="Cambria Math" w:hAnsi="Cambria Math"/>
                    </w:rPr>
                    <m:t>2y</m:t>
                  </m:r>
                  <m:r>
                    <w:rPr>
                      <w:rFonts w:ascii="Cambria Math" w:hAnsi="Cambria Math"/>
                    </w:rPr>
                    <m:t>=2</m:t>
                  </m:r>
                </m:e>
              </m:eqArr>
            </m:e>
          </m:d>
        </m:oMath>
      </m:oMathPara>
    </w:p>
    <w:p w:rsidR="000B40B2" w:rsidRPr="0053497E" w:rsidRDefault="002D4ECF" w:rsidP="0053497E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>C</w:t>
      </w:r>
      <w:r w:rsidR="000B40B2">
        <w:rPr>
          <w:rFonts w:eastAsiaTheme="minorEastAsia"/>
        </w:rPr>
        <w:t xml:space="preserve">onsecuentemente </w:t>
      </w:r>
      <m:oMath>
        <m:r>
          <w:rPr>
            <w:rFonts w:ascii="Cambria Math" w:eastAsiaTheme="minorEastAsia" w:hAnsi="Cambria Math"/>
          </w:rPr>
          <m:t>x=9</m:t>
        </m:r>
      </m:oMath>
      <w:r w:rsidR="000B40B2">
        <w:rPr>
          <w:rFonts w:eastAsiaTheme="minorEastAsia"/>
        </w:rPr>
        <w:t xml:space="preserve"> e </w:t>
      </w:r>
      <m:oMath>
        <m:r>
          <w:rPr>
            <w:rFonts w:ascii="Cambria Math" w:eastAsiaTheme="minorEastAsia" w:hAnsi="Cambria Math"/>
          </w:rPr>
          <m:t>y=8</m:t>
        </m:r>
      </m:oMath>
      <w:r>
        <w:rPr>
          <w:rFonts w:eastAsiaTheme="minorEastAsia"/>
        </w:rPr>
        <w:t>, y podemos construir ya todos los ladrillos a partir de estos valores.</w:t>
      </w:r>
    </w:p>
    <w:p w:rsidR="00B5492C" w:rsidRPr="00B5492C" w:rsidRDefault="00900061" w:rsidP="00900061">
      <w:pPr>
        <w:jc w:val="center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>
            <wp:extent cx="3177540" cy="2651760"/>
            <wp:effectExtent l="0" t="0" r="381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54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2C" w:rsidRPr="00B5492C" w:rsidRDefault="00B5492C" w:rsidP="006847E4">
      <w:pPr>
        <w:jc w:val="both"/>
        <w:rPr>
          <w:rFonts w:eastAsiaTheme="minorEastAsia"/>
        </w:rPr>
      </w:pPr>
    </w:p>
    <w:p w:rsidR="00B5492C" w:rsidRPr="0012457E" w:rsidRDefault="00B5492C" w:rsidP="006847E4">
      <w:pPr>
        <w:jc w:val="both"/>
      </w:pPr>
    </w:p>
    <w:sectPr w:rsidR="00B5492C" w:rsidRPr="001245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3C23"/>
    <w:multiLevelType w:val="hybridMultilevel"/>
    <w:tmpl w:val="90DCE1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141E8"/>
    <w:multiLevelType w:val="hybridMultilevel"/>
    <w:tmpl w:val="AE626E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D11DA"/>
    <w:multiLevelType w:val="hybridMultilevel"/>
    <w:tmpl w:val="A88A48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A2"/>
    <w:rsid w:val="00080242"/>
    <w:rsid w:val="000B40B2"/>
    <w:rsid w:val="000E4E36"/>
    <w:rsid w:val="0012457E"/>
    <w:rsid w:val="002D4ECF"/>
    <w:rsid w:val="00311A82"/>
    <w:rsid w:val="003C2D82"/>
    <w:rsid w:val="003D2254"/>
    <w:rsid w:val="004A5848"/>
    <w:rsid w:val="0053497E"/>
    <w:rsid w:val="00541F53"/>
    <w:rsid w:val="00616878"/>
    <w:rsid w:val="00681504"/>
    <w:rsid w:val="006847E4"/>
    <w:rsid w:val="006972BC"/>
    <w:rsid w:val="006B29F6"/>
    <w:rsid w:val="006F04AE"/>
    <w:rsid w:val="008D2441"/>
    <w:rsid w:val="00900061"/>
    <w:rsid w:val="00AE49C8"/>
    <w:rsid w:val="00B5492C"/>
    <w:rsid w:val="00BF1C05"/>
    <w:rsid w:val="00C76645"/>
    <w:rsid w:val="00D35444"/>
    <w:rsid w:val="00D62C9B"/>
    <w:rsid w:val="00D923F6"/>
    <w:rsid w:val="00E86A40"/>
    <w:rsid w:val="00F64BA9"/>
    <w:rsid w:val="00F76619"/>
    <w:rsid w:val="00F92EA2"/>
    <w:rsid w:val="00F9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92E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8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2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2EA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2457E"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sid w:val="0068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4A5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92E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8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2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2EA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2457E"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sid w:val="0068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4A5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3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R. Galo Sánchez</dc:creator>
  <cp:lastModifiedBy>José R. Galo Sánchez</cp:lastModifiedBy>
  <cp:revision>13</cp:revision>
  <dcterms:created xsi:type="dcterms:W3CDTF">2016-10-27T08:16:00Z</dcterms:created>
  <dcterms:modified xsi:type="dcterms:W3CDTF">2016-10-28T15:13:00Z</dcterms:modified>
</cp:coreProperties>
</file>